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附件4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both"/>
        <w:rPr>
          <w:rFonts w:ascii="Times New Roman" w:hAnsi="Times New Roman" w:eastAsia="方正黑体_GBK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         2024年青少年</w:t>
      </w:r>
      <w:r>
        <w:rPr>
          <w:rFonts w:ascii="Times New Roman" w:hAnsi="Times New Roman" w:eastAsia="方正小标宋_GBK" w:cs="Times New Roman"/>
          <w:sz w:val="44"/>
          <w:szCs w:val="44"/>
        </w:rPr>
        <w:t>心理危机干预工作典型案例推荐汇总表</w:t>
      </w:r>
    </w:p>
    <w:p>
      <w:pPr>
        <w:spacing w:line="240" w:lineRule="exact"/>
        <w:rPr>
          <w:rFonts w:ascii="Times New Roman" w:hAnsi="Times New Roman" w:eastAsia="方正黑体_GBK" w:cs="Times New Roman"/>
          <w:bCs/>
          <w:kern w:val="0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黑体_GBK" w:cs="Times New Roman"/>
          <w:bCs/>
          <w:kern w:val="0"/>
          <w:sz w:val="28"/>
          <w:szCs w:val="28"/>
        </w:rPr>
      </w:pPr>
      <w:bookmarkStart w:id="0" w:name="_GoBack"/>
      <w:bookmarkEnd w:id="0"/>
    </w:p>
    <w:p>
      <w:pPr>
        <w:spacing w:line="400" w:lineRule="exact"/>
        <w:rPr>
          <w:rFonts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bCs/>
          <w:kern w:val="0"/>
          <w:sz w:val="28"/>
          <w:szCs w:val="28"/>
        </w:rPr>
        <w:t>（</w:t>
      </w:r>
      <w:r>
        <w:rPr>
          <w:rFonts w:hint="eastAsia" w:ascii="Times New Roman" w:hAnsi="Times New Roman" w:eastAsia="方正仿宋_GBK" w:cs="Times New Roman"/>
          <w:bCs/>
          <w:kern w:val="0"/>
          <w:sz w:val="28"/>
          <w:szCs w:val="28"/>
          <w:lang w:val="en-US" w:eastAsia="zh-CN"/>
        </w:rPr>
        <w:t>申报单位</w:t>
      </w:r>
      <w:r>
        <w:rPr>
          <w:rFonts w:ascii="Times New Roman" w:hAnsi="Times New Roman" w:eastAsia="方正仿宋_GBK" w:cs="Times New Roman"/>
          <w:bCs/>
          <w:kern w:val="0"/>
          <w:sz w:val="28"/>
          <w:szCs w:val="28"/>
        </w:rPr>
        <w:t>盖章）：                         联系人：                        联系电话：</w:t>
      </w:r>
    </w:p>
    <w:tbl>
      <w:tblPr>
        <w:tblStyle w:val="2"/>
        <w:tblpPr w:leftFromText="180" w:rightFromText="180" w:vertAnchor="text" w:horzAnchor="page" w:tblpXSpec="center" w:tblpY="87"/>
        <w:tblOverlap w:val="never"/>
        <w:tblW w:w="13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813"/>
        <w:gridCol w:w="5631"/>
        <w:gridCol w:w="2265"/>
        <w:gridCol w:w="1155"/>
        <w:gridCol w:w="1455"/>
        <w:gridCol w:w="132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433" w:hRule="exact"/>
        </w:trPr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0"/>
              </w:rPr>
              <w:t>推荐顺序</w:t>
            </w:r>
          </w:p>
        </w:tc>
        <w:tc>
          <w:tcPr>
            <w:tcW w:w="56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0"/>
              </w:rPr>
              <w:t>案例名称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Cs w:val="20"/>
                <w:lang w:val="en-US" w:eastAsia="zh-CN"/>
              </w:rPr>
              <w:t>作者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0"/>
              </w:rPr>
              <w:t>学段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0"/>
              </w:rPr>
              <w:t>联系人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0"/>
              </w:rPr>
              <w:t>联系电话</w:t>
            </w: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86" w:hRule="exact"/>
        </w:trPr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86" w:hRule="exact"/>
        </w:trPr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86" w:hRule="exact"/>
        </w:trPr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6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86" w:hRule="exact"/>
        </w:trPr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6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86" w:hRule="exact"/>
        </w:trPr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6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86" w:hRule="exact"/>
        </w:trPr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6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86" w:hRule="exact"/>
        </w:trPr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6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86" w:hRule="exact"/>
        </w:trPr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6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学段包括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A.幼儿园；B.小学；C.初中；D.高中（含中职）；E.高校；F.其他</w:t>
      </w:r>
    </w:p>
    <w:p>
      <w:pPr>
        <w:spacing w:line="560" w:lineRule="exact"/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mFiYTkxMmQ1NzFlODM3ODU5ZWJlODBhNjFhMmIifQ=="/>
  </w:docVars>
  <w:rsids>
    <w:rsidRoot w:val="00672880"/>
    <w:rsid w:val="00672880"/>
    <w:rsid w:val="008F0CB9"/>
    <w:rsid w:val="069449C6"/>
    <w:rsid w:val="3BD75112"/>
    <w:rsid w:val="43320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2024-04-03T08:07:00Z</dcterms:created>
  <dc:creator>Sky123.Org</dc:creator>
  <cp:lastModifiedBy>玲玲</cp:lastModifiedBy>
  <dcterms:modified xsi:type="dcterms:W3CDTF">2024-05-22T02:33:20Z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05B829348CDF4E9D9BDE3ECBAFEE3E9C_12</vt:lpwstr>
  </property>
</Properties>
</file>